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322" w:rsidRPr="00551AEA" w:rsidRDefault="002C1C63" w:rsidP="00551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AE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Az Építészet Világnapja</w:t>
      </w:r>
      <w:r w:rsidR="00BD3322" w:rsidRPr="00551AE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BD3322" w:rsidRPr="00551AE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</w:t>
      </w:r>
      <w:r w:rsidR="00BD3322" w:rsidRPr="00551AEA">
        <w:rPr>
          <w:rFonts w:ascii="Times New Roman" w:hAnsi="Times New Roman" w:cs="Times New Roman"/>
          <w:b/>
          <w:sz w:val="28"/>
          <w:szCs w:val="28"/>
        </w:rPr>
        <w:t>A Liszt Ferenc Zeneművészeti Egyetem hallgatóinak programja</w:t>
      </w:r>
    </w:p>
    <w:p w:rsidR="009B2F9B" w:rsidRDefault="009B2F9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51AEA" w:rsidRDefault="00551AE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Időpont: </w:t>
      </w:r>
      <w:r w:rsidR="002C1C63" w:rsidRPr="00BD33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2012. október 1. (hétfő)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17:00 </w:t>
      </w:r>
    </w:p>
    <w:p w:rsidR="002C1C63" w:rsidRPr="00BD3322" w:rsidRDefault="00551AEA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Helyszín: </w:t>
      </w:r>
      <w:r w:rsidR="002C1C63" w:rsidRPr="00BD33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1088 Budapest, </w:t>
      </w:r>
      <w:proofErr w:type="spellStart"/>
      <w:r w:rsidR="002C1C63" w:rsidRPr="00BD33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Ötpacsirta</w:t>
      </w:r>
      <w:proofErr w:type="spellEnd"/>
      <w:r w:rsidR="002C1C63" w:rsidRPr="00BD33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u. 2.</w:t>
      </w:r>
    </w:p>
    <w:p w:rsidR="00827333" w:rsidRPr="00BD3322" w:rsidRDefault="00827333" w:rsidP="002C1C63">
      <w:pPr>
        <w:rPr>
          <w:rFonts w:ascii="Times New Roman" w:hAnsi="Times New Roman" w:cs="Times New Roman"/>
          <w:b/>
          <w:sz w:val="24"/>
          <w:szCs w:val="24"/>
        </w:rPr>
      </w:pPr>
    </w:p>
    <w:p w:rsidR="000A033A" w:rsidRDefault="002C1C63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5D40">
        <w:rPr>
          <w:rFonts w:ascii="Times New Roman" w:hAnsi="Times New Roman" w:cs="Times New Roman"/>
          <w:b/>
          <w:sz w:val="24"/>
          <w:szCs w:val="24"/>
        </w:rPr>
        <w:t>17:00-19:00</w:t>
      </w:r>
      <w:r w:rsidR="000A033A">
        <w:rPr>
          <w:rFonts w:ascii="Times New Roman" w:hAnsi="Times New Roman" w:cs="Times New Roman"/>
          <w:b/>
          <w:sz w:val="24"/>
          <w:szCs w:val="24"/>
        </w:rPr>
        <w:t xml:space="preserve"> Az é</w:t>
      </w:r>
      <w:r w:rsidR="000A033A" w:rsidRPr="000A033A">
        <w:rPr>
          <w:rFonts w:ascii="Times New Roman" w:hAnsi="Times New Roman" w:cs="Times New Roman"/>
          <w:b/>
          <w:sz w:val="24"/>
          <w:szCs w:val="24"/>
        </w:rPr>
        <w:t xml:space="preserve">pítészet és a kortárs </w:t>
      </w:r>
      <w:proofErr w:type="spellStart"/>
      <w:r w:rsidR="000A033A" w:rsidRPr="000A033A">
        <w:rPr>
          <w:rFonts w:ascii="Times New Roman" w:hAnsi="Times New Roman" w:cs="Times New Roman"/>
          <w:b/>
          <w:sz w:val="24"/>
          <w:szCs w:val="24"/>
        </w:rPr>
        <w:t>Beat</w:t>
      </w:r>
      <w:r w:rsidR="000A033A" w:rsidRPr="000A033A">
        <w:rPr>
          <w:rFonts w:ascii="Times New Roman" w:hAnsi="Times New Roman" w:cs="Times New Roman"/>
          <w:sz w:val="24"/>
          <w:szCs w:val="24"/>
        </w:rPr>
        <w:t>-</w:t>
      </w:r>
      <w:r w:rsidR="000A033A" w:rsidRPr="000A033A">
        <w:rPr>
          <w:rFonts w:ascii="Times New Roman" w:hAnsi="Times New Roman" w:cs="Times New Roman"/>
          <w:b/>
          <w:sz w:val="24"/>
          <w:szCs w:val="24"/>
        </w:rPr>
        <w:t>Bo</w:t>
      </w:r>
      <w:r w:rsidR="000A033A">
        <w:rPr>
          <w:rFonts w:ascii="Times New Roman" w:hAnsi="Times New Roman" w:cs="Times New Roman"/>
          <w:b/>
          <w:sz w:val="24"/>
          <w:szCs w:val="24"/>
        </w:rPr>
        <w:t>x</w:t>
      </w:r>
      <w:proofErr w:type="spellEnd"/>
    </w:p>
    <w:p w:rsidR="000A033A" w:rsidRDefault="000A033A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5D8F" w:rsidRDefault="00094B49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033A">
        <w:rPr>
          <w:rFonts w:ascii="Times New Roman" w:hAnsi="Times New Roman" w:cs="Times New Roman"/>
          <w:b/>
          <w:sz w:val="24"/>
          <w:szCs w:val="24"/>
        </w:rPr>
        <w:t xml:space="preserve"> Rubik Ernő Zoltán</w:t>
      </w:r>
      <w:r w:rsidR="000A033A" w:rsidRPr="000A033A">
        <w:rPr>
          <w:rFonts w:ascii="Times New Roman" w:hAnsi="Times New Roman" w:cs="Times New Roman"/>
          <w:sz w:val="24"/>
          <w:szCs w:val="24"/>
        </w:rPr>
        <w:t xml:space="preserve"> </w:t>
      </w:r>
      <w:r w:rsidR="000A033A" w:rsidRPr="006057FA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0A033A" w:rsidRPr="006057FA">
        <w:rPr>
          <w:rFonts w:ascii="Times New Roman" w:hAnsi="Times New Roman" w:cs="Times New Roman"/>
          <w:b/>
          <w:sz w:val="24"/>
          <w:szCs w:val="24"/>
        </w:rPr>
        <w:t>Workshop</w:t>
      </w:r>
      <w:proofErr w:type="spellEnd"/>
      <w:r w:rsidR="000A033A" w:rsidRPr="006057F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1C63" w:rsidRPr="00295D8F" w:rsidRDefault="00295D8F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03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033A" w:rsidRPr="000A033A">
        <w:rPr>
          <w:rFonts w:ascii="Times New Roman" w:hAnsi="Times New Roman" w:cs="Times New Roman"/>
          <w:i/>
          <w:iCs/>
          <w:sz w:val="24"/>
          <w:szCs w:val="24"/>
        </w:rPr>
        <w:t xml:space="preserve">- avagy: énekeld le a lépcsőházat! </w:t>
      </w:r>
      <w:r>
        <w:rPr>
          <w:rFonts w:ascii="Times New Roman" w:hAnsi="Times New Roman" w:cs="Times New Roman"/>
          <w:i/>
          <w:iCs/>
          <w:sz w:val="24"/>
          <w:szCs w:val="24"/>
        </w:rPr>
        <w:t>–</w:t>
      </w:r>
    </w:p>
    <w:p w:rsidR="00295D8F" w:rsidRDefault="00295D8F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sz w:val="24"/>
          <w:szCs w:val="24"/>
        </w:rPr>
        <w:t>A fűtéscső szögletes rajzolata a falon, egy lecsapott szúnyog-tetem belmagassághoz viszonyított helyzete, vagy az akasztók száma a fogason - mindennapi tereink lényegtelennek tűnő részletei valójában hangokban és ritmusokban gazdag kincsesbányák. A műhelymunka során funkcionális gondolkodásunkat félretéve megpróbálunk a minket körülvevő tárgyakra, terekre, felületekre frissen tekinteni, és a látványt, mint egy grafikus kottát, megszólaltatni.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i/>
          <w:iCs/>
          <w:sz w:val="24"/>
          <w:szCs w:val="24"/>
        </w:rPr>
        <w:t>Mi a különbség tér és idő között? Ha a térbeli formák lebonthatóak távolságokra, szögekre, színekre, felületekre, a zene milyen paraméterekre bontható le? Hordozhat-e egy tárgy, vagy tárgyak térbeli viszonya drámaiságot?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sz w:val="24"/>
          <w:szCs w:val="24"/>
        </w:rPr>
        <w:t xml:space="preserve">Játékos gyakorlatok során keressük a válaszokat és a további kérdéseket, kerülve a túlzott elméleti diskurzust: inkább mindent kipróbálunk. A műhelymunka második felében kisebb csoportokra </w:t>
      </w:r>
      <w:r w:rsidR="009B2F9B" w:rsidRPr="00295D8F">
        <w:rPr>
          <w:rFonts w:ascii="Times New Roman" w:hAnsi="Times New Roman" w:cs="Times New Roman"/>
          <w:sz w:val="24"/>
          <w:szCs w:val="24"/>
        </w:rPr>
        <w:t>oszlunk,</w:t>
      </w:r>
      <w:r w:rsidRPr="00295D8F">
        <w:rPr>
          <w:rFonts w:ascii="Times New Roman" w:hAnsi="Times New Roman" w:cs="Times New Roman"/>
          <w:sz w:val="24"/>
          <w:szCs w:val="24"/>
        </w:rPr>
        <w:t xml:space="preserve"> és minden csoport komponál egy </w:t>
      </w:r>
      <w:proofErr w:type="spellStart"/>
      <w:r w:rsidRPr="00295D8F">
        <w:rPr>
          <w:rFonts w:ascii="Times New Roman" w:hAnsi="Times New Roman" w:cs="Times New Roman"/>
          <w:sz w:val="24"/>
          <w:szCs w:val="24"/>
        </w:rPr>
        <w:t>térspecifikus</w:t>
      </w:r>
      <w:proofErr w:type="spellEnd"/>
      <w:r w:rsidRPr="00295D8F">
        <w:rPr>
          <w:rFonts w:ascii="Times New Roman" w:hAnsi="Times New Roman" w:cs="Times New Roman"/>
          <w:sz w:val="24"/>
          <w:szCs w:val="24"/>
        </w:rPr>
        <w:t xml:space="preserve"> "hanginstallációt" az általa választott térrészletben, helységben.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sz w:val="24"/>
          <w:szCs w:val="24"/>
        </w:rPr>
        <w:t>Mi</w:t>
      </w:r>
      <w:r w:rsidR="00EC61A6">
        <w:rPr>
          <w:rFonts w:ascii="Times New Roman" w:hAnsi="Times New Roman" w:cs="Times New Roman"/>
          <w:sz w:val="24"/>
          <w:szCs w:val="24"/>
        </w:rPr>
        <w:t>ndenkit szeretettel várok, akin</w:t>
      </w:r>
      <w:r w:rsidRPr="00295D8F">
        <w:rPr>
          <w:rFonts w:ascii="Times New Roman" w:hAnsi="Times New Roman" w:cs="Times New Roman"/>
          <w:sz w:val="24"/>
          <w:szCs w:val="24"/>
        </w:rPr>
        <w:t>ek van kedve játszani a hangjával és felszabadítani az épületekben rejlő zeneiséget.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D8F" w:rsidRPr="00295D8F" w:rsidRDefault="00EC61A6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95D8F" w:rsidRPr="00295D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5D8F" w:rsidRPr="00295D8F">
        <w:rPr>
          <w:rFonts w:ascii="Times New Roman" w:hAnsi="Times New Roman" w:cs="Times New Roman"/>
          <w:sz w:val="24"/>
          <w:szCs w:val="24"/>
        </w:rPr>
        <w:t>workshop</w:t>
      </w:r>
      <w:proofErr w:type="spellEnd"/>
      <w:r w:rsidR="00295D8F" w:rsidRPr="00295D8F">
        <w:rPr>
          <w:rFonts w:ascii="Times New Roman" w:hAnsi="Times New Roman" w:cs="Times New Roman"/>
          <w:sz w:val="24"/>
          <w:szCs w:val="24"/>
        </w:rPr>
        <w:t xml:space="preserve"> hossza: 2 óra</w:t>
      </w:r>
    </w:p>
    <w:p w:rsidR="00295D8F" w:rsidRPr="00295D8F" w:rsidRDefault="00EC61A6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295D8F" w:rsidRPr="00295D8F">
        <w:rPr>
          <w:rFonts w:ascii="Times New Roman" w:hAnsi="Times New Roman" w:cs="Times New Roman"/>
          <w:sz w:val="24"/>
          <w:szCs w:val="24"/>
        </w:rPr>
        <w:t>ezetője: Rubik Ernő Zoltán (</w:t>
      </w:r>
      <w:r w:rsidR="009B2F9B">
        <w:rPr>
          <w:rFonts w:ascii="Times New Roman" w:hAnsi="Times New Roman" w:cs="Times New Roman"/>
          <w:sz w:val="24"/>
          <w:szCs w:val="24"/>
        </w:rPr>
        <w:t xml:space="preserve">LFZE </w:t>
      </w:r>
      <w:r w:rsidR="00295D8F" w:rsidRPr="00295D8F">
        <w:rPr>
          <w:rFonts w:ascii="Times New Roman" w:hAnsi="Times New Roman" w:cs="Times New Roman"/>
          <w:sz w:val="24"/>
          <w:szCs w:val="24"/>
        </w:rPr>
        <w:t>zeneszerzés V)</w:t>
      </w:r>
    </w:p>
    <w:p w:rsidR="00295D8F" w:rsidRPr="00295D8F" w:rsidRDefault="00EC61A6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95D8F" w:rsidRPr="00295D8F">
        <w:rPr>
          <w:rFonts w:ascii="Times New Roman" w:hAnsi="Times New Roman" w:cs="Times New Roman"/>
          <w:sz w:val="24"/>
          <w:szCs w:val="24"/>
        </w:rPr>
        <w:t>inimum létszám: 20 fő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2F9B" w:rsidRPr="00295D8F" w:rsidRDefault="00EC61A6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295D8F" w:rsidRPr="00295D8F">
        <w:rPr>
          <w:rFonts w:ascii="Times New Roman" w:hAnsi="Times New Roman" w:cs="Times New Roman"/>
          <w:sz w:val="24"/>
          <w:szCs w:val="24"/>
        </w:rPr>
        <w:t xml:space="preserve">ehetséges résztvevők/partnerek: 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sz w:val="24"/>
          <w:szCs w:val="24"/>
        </w:rPr>
        <w:t>- zeneakadémisták, ha bárkit érdekel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sz w:val="24"/>
          <w:szCs w:val="24"/>
        </w:rPr>
        <w:t>- színművészetisek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8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95D8F">
        <w:rPr>
          <w:rFonts w:ascii="Times New Roman" w:hAnsi="Times New Roman" w:cs="Times New Roman"/>
          <w:sz w:val="24"/>
          <w:szCs w:val="24"/>
        </w:rPr>
        <w:t>Soharóza</w:t>
      </w:r>
      <w:proofErr w:type="spellEnd"/>
      <w:r w:rsidRPr="00295D8F">
        <w:rPr>
          <w:rFonts w:ascii="Times New Roman" w:hAnsi="Times New Roman" w:cs="Times New Roman"/>
          <w:sz w:val="24"/>
          <w:szCs w:val="24"/>
        </w:rPr>
        <w:t xml:space="preserve"> (Halas Dóra) és Csíkszerda kórus (Tóth Árpád)</w:t>
      </w: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D8F" w:rsidRPr="00295D8F" w:rsidRDefault="00295D8F" w:rsidP="00295D8F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295D8F">
        <w:rPr>
          <w:rFonts w:ascii="Times New Roman" w:hAnsi="Times New Roman" w:cs="Times New Roman"/>
          <w:sz w:val="24"/>
          <w:szCs w:val="24"/>
        </w:rPr>
        <w:t xml:space="preserve"> hanginstallációk bemutató</w:t>
      </w:r>
      <w:r w:rsidR="009B2F9B">
        <w:rPr>
          <w:rFonts w:ascii="Times New Roman" w:hAnsi="Times New Roman" w:cs="Times New Roman"/>
          <w:sz w:val="24"/>
          <w:szCs w:val="24"/>
        </w:rPr>
        <w:t>i publikusak.</w:t>
      </w:r>
      <w:r w:rsidRPr="00295D8F">
        <w:rPr>
          <w:rFonts w:ascii="Times New Roman" w:hAnsi="Times New Roman" w:cs="Times New Roman"/>
          <w:sz w:val="24"/>
          <w:szCs w:val="24"/>
        </w:rPr>
        <w:t xml:space="preserve"> </w:t>
      </w:r>
      <w:r w:rsidR="009B2F9B">
        <w:rPr>
          <w:rFonts w:ascii="Times New Roman" w:hAnsi="Times New Roman" w:cs="Times New Roman"/>
          <w:sz w:val="24"/>
          <w:szCs w:val="24"/>
        </w:rPr>
        <w:t xml:space="preserve">Amennyiben </w:t>
      </w:r>
      <w:r w:rsidRPr="00295D8F">
        <w:rPr>
          <w:rFonts w:ascii="Times New Roman" w:hAnsi="Times New Roman" w:cs="Times New Roman"/>
          <w:sz w:val="24"/>
          <w:szCs w:val="24"/>
        </w:rPr>
        <w:t>sok</w:t>
      </w:r>
      <w:r w:rsidR="009B2F9B">
        <w:rPr>
          <w:rFonts w:ascii="Times New Roman" w:hAnsi="Times New Roman" w:cs="Times New Roman"/>
          <w:sz w:val="24"/>
          <w:szCs w:val="24"/>
        </w:rPr>
        <w:t xml:space="preserve"> működőképes darab jön létre</w:t>
      </w:r>
      <w:r w:rsidRPr="00295D8F">
        <w:rPr>
          <w:rFonts w:ascii="Times New Roman" w:hAnsi="Times New Roman" w:cs="Times New Roman"/>
          <w:sz w:val="24"/>
          <w:szCs w:val="24"/>
        </w:rPr>
        <w:t xml:space="preserve">, </w:t>
      </w:r>
      <w:r w:rsidR="009B2F9B">
        <w:rPr>
          <w:rFonts w:ascii="Times New Roman" w:hAnsi="Times New Roman" w:cs="Times New Roman"/>
          <w:sz w:val="24"/>
          <w:szCs w:val="24"/>
        </w:rPr>
        <w:t>akkor a koncertre kiválasztjuk</w:t>
      </w:r>
      <w:r w:rsidRPr="00295D8F">
        <w:rPr>
          <w:rFonts w:ascii="Times New Roman" w:hAnsi="Times New Roman" w:cs="Times New Roman"/>
          <w:sz w:val="24"/>
          <w:szCs w:val="24"/>
        </w:rPr>
        <w:t xml:space="preserve"> a legjobbakat!</w:t>
      </w:r>
    </w:p>
    <w:p w:rsidR="00295D8F" w:rsidRPr="000A033A" w:rsidRDefault="00295D8F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033A" w:rsidRPr="009A5D40" w:rsidRDefault="000A033A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A5D40" w:rsidRDefault="009A5D40" w:rsidP="002C1C63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4B49" w:rsidRDefault="00094B49" w:rsidP="000A033A">
      <w:pPr>
        <w:rPr>
          <w:rFonts w:ascii="Times New Roman" w:hAnsi="Times New Roman" w:cs="Times New Roman"/>
          <w:b/>
          <w:sz w:val="24"/>
          <w:szCs w:val="24"/>
        </w:rPr>
      </w:pPr>
    </w:p>
    <w:p w:rsidR="009A5D40" w:rsidRPr="000A033A" w:rsidRDefault="006C3515" w:rsidP="000A033A">
      <w:pPr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19:00-20:30</w:t>
      </w:r>
      <w:r w:rsidR="000A03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033A" w:rsidRPr="000A03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„Az építészet és a város”</w:t>
      </w:r>
      <w:r w:rsidR="009A5D40" w:rsidRPr="000A03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A03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koncertműsor:</w:t>
      </w:r>
    </w:p>
    <w:p w:rsidR="000A033A" w:rsidRPr="000A033A" w:rsidRDefault="000A033A" w:rsidP="009A5D40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094B49" w:rsidRDefault="000A033A" w:rsidP="00094B4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9A5D40">
        <w:rPr>
          <w:rStyle w:val="Kiemels2"/>
          <w:rFonts w:ascii="Times New Roman" w:hAnsi="Times New Roman" w:cs="Times New Roman"/>
          <w:color w:val="000000" w:themeColor="text1"/>
          <w:sz w:val="24"/>
          <w:szCs w:val="24"/>
        </w:rPr>
        <w:t>Balogh</w:t>
      </w:r>
      <w:r w:rsidRPr="009A5D4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A5D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Máté:</w:t>
      </w:r>
      <w:r w:rsidRPr="009A5D40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9A5D40">
        <w:rPr>
          <w:rStyle w:val="Kiemels"/>
          <w:rFonts w:ascii="Times New Roman" w:hAnsi="Times New Roman" w:cs="Times New Roman"/>
          <w:b/>
          <w:color w:val="000000" w:themeColor="text1"/>
          <w:sz w:val="24"/>
          <w:szCs w:val="24"/>
        </w:rPr>
        <w:t>Fiatal asszonyok éneke</w:t>
      </w:r>
      <w:r w:rsidRPr="009A5D40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9A5D40">
        <w:rPr>
          <w:rStyle w:val="Kiemels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>
        <w:rPr>
          <w:rStyle w:val="Kiemels"/>
          <w:rFonts w:ascii="Times New Roman" w:hAnsi="Times New Roman" w:cs="Times New Roman"/>
          <w:b/>
          <w:color w:val="000000" w:themeColor="text1"/>
          <w:sz w:val="24"/>
          <w:szCs w:val="24"/>
        </w:rPr>
        <w:t>(első rész)</w:t>
      </w:r>
    </w:p>
    <w:p w:rsidR="00094B49" w:rsidRDefault="00094B49" w:rsidP="00094B4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Style w:val="Kiemels"/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A5D40" w:rsidRPr="00094B49" w:rsidRDefault="009A5D40" w:rsidP="00094B4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A mű</w:t>
      </w:r>
      <w:r w:rsidRPr="009A5D4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A5D40">
        <w:rPr>
          <w:rStyle w:val="Kiemels2"/>
          <w:rFonts w:ascii="Times New Roman" w:hAnsi="Times New Roman" w:cs="Times New Roman"/>
          <w:b w:val="0"/>
          <w:color w:val="000000" w:themeColor="text1"/>
          <w:sz w:val="24"/>
          <w:szCs w:val="24"/>
        </w:rPr>
        <w:t>Török</w:t>
      </w:r>
      <w:r w:rsidRPr="009A5D40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Péter kertterve alapján készült (A Nemzeti Színház parkja.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Tervező:</w:t>
      </w:r>
      <w:r w:rsidRPr="009A5D4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A5D40">
        <w:rPr>
          <w:rStyle w:val="Kiemels2"/>
          <w:rFonts w:ascii="Times New Roman" w:hAnsi="Times New Roman" w:cs="Times New Roman"/>
          <w:b w:val="0"/>
          <w:color w:val="000000" w:themeColor="text1"/>
          <w:sz w:val="24"/>
          <w:szCs w:val="24"/>
        </w:rPr>
        <w:t>Török</w:t>
      </w:r>
      <w:r w:rsidRPr="009A5D40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Péter, 2001)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A szerző a labirintusban bejárható utat értelmezte át zenei matériává,</w:t>
      </w:r>
      <w:r w:rsidR="00206B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szövegül használva</w:t>
      </w:r>
      <w:r w:rsidRPr="009A5D4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A5D40">
        <w:rPr>
          <w:rStyle w:val="Kiemels2"/>
          <w:rFonts w:ascii="Times New Roman" w:hAnsi="Times New Roman" w:cs="Times New Roman"/>
          <w:b w:val="0"/>
          <w:color w:val="000000" w:themeColor="text1"/>
          <w:sz w:val="24"/>
          <w:szCs w:val="24"/>
        </w:rPr>
        <w:t>József</w:t>
      </w:r>
      <w:r w:rsidRPr="009A5D40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Attila</w:t>
      </w:r>
      <w:r w:rsidRPr="009A5D4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A5D40">
        <w:rPr>
          <w:rStyle w:val="Kiemels"/>
          <w:rFonts w:ascii="Times New Roman" w:hAnsi="Times New Roman" w:cs="Times New Roman"/>
          <w:color w:val="000000" w:themeColor="text1"/>
          <w:sz w:val="24"/>
          <w:szCs w:val="24"/>
        </w:rPr>
        <w:t>Fiatal asszonyok éneke</w:t>
      </w:r>
      <w:r w:rsidRPr="009A5D40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című versét.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A labirintus egy-egy folyosója megfelel egy-egy zenei sornak. Az előadók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kedvükre bolyonganak a labirintusban, a haladás irányát különböző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előadásmódok jelenítik meg. Mindeközben egy külső szemlélő (kvázi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szólista) – a labirintus-kórusra érzékenyen reagálva – a vers sorainak helyes</w:t>
      </w:r>
      <w:r w:rsidR="00094B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5D40">
        <w:rPr>
          <w:rFonts w:ascii="Times New Roman" w:hAnsi="Times New Roman" w:cs="Times New Roman"/>
          <w:color w:val="000000" w:themeColor="text1"/>
          <w:sz w:val="24"/>
          <w:szCs w:val="24"/>
        </w:rPr>
        <w:t>sorrendjét szólaltatja meg.</w:t>
      </w:r>
    </w:p>
    <w:p w:rsidR="000A033A" w:rsidRDefault="000A033A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</w:p>
    <w:p w:rsidR="000A033A" w:rsidRDefault="009A5D40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  <w:r w:rsidRPr="009A5D40">
        <w:rPr>
          <w:color w:val="000000" w:themeColor="text1"/>
        </w:rPr>
        <w:t>Előadják:</w:t>
      </w:r>
      <w:r w:rsidRPr="009A5D40">
        <w:rPr>
          <w:rStyle w:val="apple-converted-space"/>
          <w:color w:val="000000" w:themeColor="text1"/>
        </w:rPr>
        <w:t> </w:t>
      </w:r>
      <w:proofErr w:type="spellStart"/>
      <w:r w:rsidRPr="009A5D40">
        <w:rPr>
          <w:rStyle w:val="Kiemels2"/>
          <w:b w:val="0"/>
          <w:color w:val="000000" w:themeColor="text1"/>
        </w:rPr>
        <w:t>Terray</w:t>
      </w:r>
      <w:proofErr w:type="spellEnd"/>
      <w:r w:rsidRPr="009A5D40">
        <w:rPr>
          <w:rStyle w:val="apple-converted-space"/>
          <w:color w:val="000000" w:themeColor="text1"/>
        </w:rPr>
        <w:t> </w:t>
      </w:r>
      <w:r>
        <w:rPr>
          <w:color w:val="000000" w:themeColor="text1"/>
        </w:rPr>
        <w:t>Boglárka</w:t>
      </w:r>
      <w:r w:rsidR="000A033A">
        <w:rPr>
          <w:color w:val="000000" w:themeColor="text1"/>
        </w:rPr>
        <w:t xml:space="preserve"> </w:t>
      </w:r>
      <w:r w:rsidRPr="009A5D40">
        <w:rPr>
          <w:color w:val="000000" w:themeColor="text1"/>
        </w:rPr>
        <w:t>szólóének,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rStyle w:val="Kiemels2"/>
          <w:b w:val="0"/>
          <w:color w:val="000000" w:themeColor="text1"/>
        </w:rPr>
        <w:t>Bálint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color w:val="000000" w:themeColor="text1"/>
        </w:rPr>
        <w:t>Nóra,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rStyle w:val="Kiemels2"/>
          <w:b w:val="0"/>
          <w:color w:val="000000" w:themeColor="text1"/>
        </w:rPr>
        <w:t>Balla</w:t>
      </w:r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color w:val="000000" w:themeColor="text1"/>
        </w:rPr>
        <w:t>Boglárka,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rStyle w:val="Kiemels2"/>
          <w:b w:val="0"/>
          <w:color w:val="000000" w:themeColor="text1"/>
        </w:rPr>
        <w:t>Bán</w:t>
      </w:r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color w:val="000000" w:themeColor="text1"/>
        </w:rPr>
        <w:t>Réka,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rStyle w:val="Kiemels2"/>
          <w:b w:val="0"/>
          <w:color w:val="000000" w:themeColor="text1"/>
        </w:rPr>
        <w:t>Horváth</w:t>
      </w:r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color w:val="000000" w:themeColor="text1"/>
        </w:rPr>
        <w:t>Adél,</w:t>
      </w:r>
    </w:p>
    <w:p w:rsidR="009A5D40" w:rsidRPr="009A5D40" w:rsidRDefault="009A5D40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  <w:proofErr w:type="spellStart"/>
      <w:r w:rsidRPr="009A5D40">
        <w:rPr>
          <w:rStyle w:val="Kiemels2"/>
          <w:b w:val="0"/>
          <w:color w:val="000000" w:themeColor="text1"/>
        </w:rPr>
        <w:t>Langer</w:t>
      </w:r>
      <w:proofErr w:type="spellEnd"/>
      <w:r w:rsidRPr="009A5D40">
        <w:rPr>
          <w:rStyle w:val="apple-converted-space"/>
          <w:color w:val="000000" w:themeColor="text1"/>
        </w:rPr>
        <w:t> </w:t>
      </w:r>
      <w:r w:rsidRPr="009A5D40">
        <w:rPr>
          <w:color w:val="000000" w:themeColor="text1"/>
        </w:rPr>
        <w:t>Dóra,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rStyle w:val="Kiemels2"/>
          <w:b w:val="0"/>
          <w:color w:val="000000" w:themeColor="text1"/>
        </w:rPr>
        <w:t>Orosz</w:t>
      </w:r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color w:val="000000" w:themeColor="text1"/>
        </w:rPr>
        <w:t>Flóra,</w:t>
      </w:r>
      <w:r w:rsidRPr="009A5D40">
        <w:rPr>
          <w:rStyle w:val="apple-converted-space"/>
          <w:bCs/>
          <w:color w:val="000000" w:themeColor="text1"/>
        </w:rPr>
        <w:t> </w:t>
      </w:r>
      <w:proofErr w:type="spellStart"/>
      <w:r w:rsidRPr="009A5D40">
        <w:rPr>
          <w:rStyle w:val="Kiemels2"/>
          <w:b w:val="0"/>
          <w:color w:val="000000" w:themeColor="text1"/>
        </w:rPr>
        <w:t>Weiszburg</w:t>
      </w:r>
      <w:proofErr w:type="spellEnd"/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color w:val="000000" w:themeColor="text1"/>
        </w:rPr>
        <w:t>Zsuzsanna ének</w:t>
      </w:r>
    </w:p>
    <w:p w:rsidR="009A5D40" w:rsidRPr="009A5D40" w:rsidRDefault="009A5D40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  <w:r w:rsidRPr="009A5D40">
        <w:rPr>
          <w:color w:val="000000" w:themeColor="text1"/>
        </w:rPr>
        <w:t> </w:t>
      </w:r>
    </w:p>
    <w:p w:rsidR="00094B49" w:rsidRDefault="009A5D40" w:rsidP="00094B49">
      <w:pPr>
        <w:pStyle w:val="NormlWeb"/>
        <w:shd w:val="clear" w:color="auto" w:fill="FFFFFF"/>
        <w:spacing w:before="0" w:beforeAutospacing="0" w:after="0" w:afterAutospacing="0" w:line="180" w:lineRule="atLeast"/>
        <w:rPr>
          <w:rStyle w:val="Kiemels"/>
          <w:b/>
          <w:color w:val="000000" w:themeColor="text1"/>
        </w:rPr>
      </w:pPr>
      <w:r w:rsidRPr="009A5D40">
        <w:rPr>
          <w:color w:val="000000" w:themeColor="text1"/>
        </w:rPr>
        <w:t>              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rStyle w:val="Kiemels2"/>
          <w:color w:val="000000" w:themeColor="text1"/>
        </w:rPr>
        <w:t>Bella</w:t>
      </w:r>
      <w:r w:rsidRPr="009A5D40">
        <w:rPr>
          <w:rStyle w:val="apple-converted-space"/>
          <w:color w:val="000000" w:themeColor="text1"/>
        </w:rPr>
        <w:t> </w:t>
      </w:r>
      <w:r w:rsidRPr="000A033A">
        <w:rPr>
          <w:b/>
          <w:color w:val="000000" w:themeColor="text1"/>
        </w:rPr>
        <w:t>Máté:</w:t>
      </w:r>
      <w:r w:rsidRPr="000A033A">
        <w:rPr>
          <w:rStyle w:val="apple-converted-space"/>
          <w:b/>
          <w:color w:val="000000" w:themeColor="text1"/>
        </w:rPr>
        <w:t> </w:t>
      </w:r>
      <w:proofErr w:type="spellStart"/>
      <w:r w:rsidRPr="000A033A">
        <w:rPr>
          <w:rStyle w:val="Kiemels"/>
          <w:b/>
          <w:color w:val="000000" w:themeColor="text1"/>
        </w:rPr>
        <w:t>Manifestations</w:t>
      </w:r>
      <w:proofErr w:type="spellEnd"/>
    </w:p>
    <w:p w:rsidR="00094B49" w:rsidRDefault="00094B49" w:rsidP="00094B49">
      <w:pPr>
        <w:pStyle w:val="NormlWeb"/>
        <w:shd w:val="clear" w:color="auto" w:fill="FFFFFF"/>
        <w:spacing w:before="0" w:beforeAutospacing="0" w:after="0" w:afterAutospacing="0" w:line="180" w:lineRule="atLeast"/>
        <w:rPr>
          <w:rStyle w:val="Kiemels"/>
          <w:b/>
          <w:color w:val="000000" w:themeColor="text1"/>
        </w:rPr>
      </w:pPr>
    </w:p>
    <w:p w:rsidR="000A033A" w:rsidRPr="00094B49" w:rsidRDefault="009A5D40" w:rsidP="00094B49">
      <w:pPr>
        <w:pStyle w:val="NormlWeb"/>
        <w:shd w:val="clear" w:color="auto" w:fill="FFFFFF"/>
        <w:spacing w:before="0" w:beforeAutospacing="0" w:after="0" w:afterAutospacing="0" w:line="180" w:lineRule="atLeast"/>
        <w:jc w:val="both"/>
        <w:rPr>
          <w:b/>
          <w:i/>
          <w:iCs/>
          <w:color w:val="000000" w:themeColor="text1"/>
        </w:rPr>
      </w:pPr>
      <w:r w:rsidRPr="009A5D40">
        <w:rPr>
          <w:color w:val="000000" w:themeColor="text1"/>
        </w:rPr>
        <w:t>A modern építészet koncerttermeinek belső szerkezete legtöbbször</w:t>
      </w:r>
      <w:r w:rsidR="00094B49">
        <w:rPr>
          <w:b/>
          <w:i/>
          <w:iCs/>
          <w:color w:val="000000" w:themeColor="text1"/>
        </w:rPr>
        <w:t xml:space="preserve"> </w:t>
      </w:r>
      <w:r w:rsidRPr="009A5D40">
        <w:rPr>
          <w:color w:val="000000" w:themeColor="text1"/>
        </w:rPr>
        <w:t>mozgatásra alkalmas. A terek mobilak, így akusztikájuk is változtatható,</w:t>
      </w:r>
      <w:r w:rsidR="00094B49">
        <w:rPr>
          <w:b/>
          <w:i/>
          <w:iCs/>
          <w:color w:val="000000" w:themeColor="text1"/>
        </w:rPr>
        <w:t xml:space="preserve"> </w:t>
      </w:r>
      <w:r w:rsidRPr="009A5D40">
        <w:rPr>
          <w:color w:val="000000" w:themeColor="text1"/>
        </w:rPr>
        <w:t>hasonlóan e darabhoz, melyben a hangszerek szétszedése-összerakása,</w:t>
      </w:r>
      <w:r w:rsidR="00094B49">
        <w:rPr>
          <w:b/>
          <w:i/>
          <w:iCs/>
          <w:color w:val="000000" w:themeColor="text1"/>
        </w:rPr>
        <w:t xml:space="preserve"> </w:t>
      </w:r>
      <w:r w:rsidRPr="009A5D40">
        <w:rPr>
          <w:color w:val="000000" w:themeColor="text1"/>
        </w:rPr>
        <w:t>valamint speciális megszólaltatása teremt új akusztikai lehetőségeket. A</w:t>
      </w:r>
      <w:r w:rsidR="00094B49">
        <w:rPr>
          <w:b/>
          <w:i/>
          <w:iCs/>
          <w:color w:val="000000" w:themeColor="text1"/>
        </w:rPr>
        <w:t xml:space="preserve"> </w:t>
      </w:r>
      <w:r w:rsidRPr="009A5D40">
        <w:rPr>
          <w:color w:val="000000" w:themeColor="text1"/>
        </w:rPr>
        <w:t>modern építészetre jelle</w:t>
      </w:r>
      <w:r w:rsidR="00206B24">
        <w:rPr>
          <w:color w:val="000000" w:themeColor="text1"/>
        </w:rPr>
        <w:t xml:space="preserve">mző letisztult formákat, </w:t>
      </w:r>
      <w:proofErr w:type="spellStart"/>
      <w:r w:rsidR="00206B24">
        <w:rPr>
          <w:color w:val="000000" w:themeColor="text1"/>
        </w:rPr>
        <w:t>minimalista</w:t>
      </w:r>
      <w:proofErr w:type="spellEnd"/>
      <w:r w:rsidRPr="009A5D40">
        <w:rPr>
          <w:color w:val="000000" w:themeColor="text1"/>
        </w:rPr>
        <w:t xml:space="preserve"> törekvéseket a</w:t>
      </w:r>
      <w:r w:rsidR="00094B49">
        <w:rPr>
          <w:b/>
          <w:i/>
          <w:iCs/>
          <w:color w:val="000000" w:themeColor="text1"/>
        </w:rPr>
        <w:t xml:space="preserve"> </w:t>
      </w:r>
      <w:r w:rsidRPr="009A5D40">
        <w:rPr>
          <w:color w:val="000000" w:themeColor="text1"/>
        </w:rPr>
        <w:t>darab szerkezeti egységei lekövetik ritmikai és harmóniai vázukban</w:t>
      </w:r>
      <w:r w:rsidR="00094B49">
        <w:rPr>
          <w:b/>
          <w:i/>
          <w:iCs/>
          <w:color w:val="000000" w:themeColor="text1"/>
        </w:rPr>
        <w:t xml:space="preserve"> </w:t>
      </w:r>
      <w:r w:rsidRPr="009A5D40">
        <w:rPr>
          <w:color w:val="000000" w:themeColor="text1"/>
        </w:rPr>
        <w:t>egyaránt.</w:t>
      </w:r>
    </w:p>
    <w:p w:rsidR="000A033A" w:rsidRDefault="000A033A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</w:p>
    <w:p w:rsidR="009A5D40" w:rsidRDefault="009A5D40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  <w:r w:rsidRPr="009A5D40">
        <w:rPr>
          <w:color w:val="000000" w:themeColor="text1"/>
        </w:rPr>
        <w:t>Előadják:</w:t>
      </w:r>
      <w:r w:rsidRPr="009A5D40">
        <w:rPr>
          <w:rStyle w:val="apple-converted-space"/>
          <w:bCs/>
          <w:color w:val="000000" w:themeColor="text1"/>
        </w:rPr>
        <w:t> </w:t>
      </w:r>
      <w:r w:rsidRPr="000A033A">
        <w:rPr>
          <w:rStyle w:val="Kiemels2"/>
          <w:b w:val="0"/>
          <w:color w:val="000000" w:themeColor="text1"/>
        </w:rPr>
        <w:t>Szűcs</w:t>
      </w:r>
      <w:r w:rsidRPr="000A033A">
        <w:rPr>
          <w:rStyle w:val="apple-converted-space"/>
          <w:b/>
          <w:color w:val="000000" w:themeColor="text1"/>
        </w:rPr>
        <w:t> </w:t>
      </w:r>
      <w:r w:rsidRPr="009A5D40">
        <w:rPr>
          <w:color w:val="000000" w:themeColor="text1"/>
        </w:rPr>
        <w:t>Péter klarinét,</w:t>
      </w:r>
      <w:r w:rsidRPr="009A5D40">
        <w:rPr>
          <w:rStyle w:val="apple-converted-space"/>
          <w:color w:val="000000" w:themeColor="text1"/>
        </w:rPr>
        <w:t> </w:t>
      </w:r>
      <w:r w:rsidR="000A033A" w:rsidRPr="000A033A">
        <w:rPr>
          <w:rStyle w:val="Kiemels2"/>
          <w:b w:val="0"/>
          <w:color w:val="000000" w:themeColor="text1"/>
        </w:rPr>
        <w:t>Pálfi Csaba</w:t>
      </w:r>
      <w:r w:rsidRPr="009A5D40">
        <w:rPr>
          <w:color w:val="000000" w:themeColor="text1"/>
        </w:rPr>
        <w:t xml:space="preserve"> klarinét,</w:t>
      </w:r>
      <w:r w:rsidRPr="009A5D40">
        <w:rPr>
          <w:rStyle w:val="apple-converted-space"/>
          <w:color w:val="000000" w:themeColor="text1"/>
        </w:rPr>
        <w:t> </w:t>
      </w:r>
      <w:r w:rsidRPr="000A033A">
        <w:rPr>
          <w:rStyle w:val="Kiemels2"/>
          <w:b w:val="0"/>
          <w:color w:val="000000" w:themeColor="text1"/>
        </w:rPr>
        <w:t>Stefán</w:t>
      </w:r>
      <w:r w:rsidRPr="000A033A">
        <w:rPr>
          <w:rStyle w:val="apple-converted-space"/>
          <w:b/>
          <w:bCs/>
          <w:color w:val="000000" w:themeColor="text1"/>
        </w:rPr>
        <w:t> </w:t>
      </w:r>
      <w:r w:rsidRPr="009A5D40">
        <w:rPr>
          <w:color w:val="000000" w:themeColor="text1"/>
        </w:rPr>
        <w:t>Zsófia fagott</w:t>
      </w:r>
    </w:p>
    <w:p w:rsidR="000A033A" w:rsidRDefault="000A033A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</w:p>
    <w:p w:rsidR="000A033A" w:rsidRDefault="000A033A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rStyle w:val="Kiemels"/>
          <w:b/>
          <w:color w:val="000000" w:themeColor="text1"/>
        </w:rPr>
      </w:pPr>
      <w:r>
        <w:rPr>
          <w:color w:val="000000" w:themeColor="text1"/>
        </w:rPr>
        <w:t xml:space="preserve">              </w:t>
      </w:r>
      <w:r w:rsidR="006C3515">
        <w:rPr>
          <w:color w:val="000000" w:themeColor="text1"/>
        </w:rPr>
        <w:t xml:space="preserve"> </w:t>
      </w:r>
      <w:r w:rsidRPr="009A5D40">
        <w:rPr>
          <w:rStyle w:val="Kiemels2"/>
          <w:color w:val="000000" w:themeColor="text1"/>
        </w:rPr>
        <w:t>Balogh</w:t>
      </w:r>
      <w:r w:rsidRPr="009A5D40">
        <w:rPr>
          <w:rStyle w:val="apple-converted-space"/>
          <w:color w:val="000000" w:themeColor="text1"/>
        </w:rPr>
        <w:t> </w:t>
      </w:r>
      <w:r w:rsidRPr="009A5D40">
        <w:rPr>
          <w:b/>
          <w:color w:val="000000" w:themeColor="text1"/>
        </w:rPr>
        <w:t>Máté:</w:t>
      </w:r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rStyle w:val="Kiemels"/>
          <w:b/>
          <w:color w:val="000000" w:themeColor="text1"/>
        </w:rPr>
        <w:t>Fiatal asszonyok éneke</w:t>
      </w:r>
      <w:r w:rsidRPr="009A5D40">
        <w:rPr>
          <w:rStyle w:val="apple-converted-space"/>
          <w:b/>
          <w:color w:val="000000" w:themeColor="text1"/>
        </w:rPr>
        <w:t> </w:t>
      </w:r>
      <w:r w:rsidRPr="009A5D40">
        <w:rPr>
          <w:rStyle w:val="Kiemels"/>
          <w:b/>
          <w:color w:val="000000" w:themeColor="text1"/>
        </w:rPr>
        <w:t> </w:t>
      </w:r>
      <w:r>
        <w:rPr>
          <w:rStyle w:val="Kiemels"/>
          <w:b/>
          <w:color w:val="000000" w:themeColor="text1"/>
        </w:rPr>
        <w:t>(második rész)</w:t>
      </w:r>
    </w:p>
    <w:p w:rsidR="000A033A" w:rsidRDefault="000A033A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rStyle w:val="Kiemels"/>
          <w:b/>
          <w:color w:val="000000" w:themeColor="text1"/>
        </w:rPr>
      </w:pPr>
    </w:p>
    <w:p w:rsidR="000A033A" w:rsidRDefault="000A033A" w:rsidP="000A033A">
      <w:pPr>
        <w:pStyle w:val="NormlWeb"/>
        <w:shd w:val="clear" w:color="auto" w:fill="FFFFFF"/>
        <w:spacing w:before="0" w:beforeAutospacing="0" w:after="0" w:afterAutospacing="0" w:line="180" w:lineRule="atLeast"/>
        <w:rPr>
          <w:rStyle w:val="Kiemels"/>
          <w:b/>
          <w:color w:val="000000" w:themeColor="text1"/>
        </w:rPr>
      </w:pPr>
      <w:r>
        <w:rPr>
          <w:rStyle w:val="Kiemels"/>
          <w:b/>
          <w:color w:val="000000" w:themeColor="text1"/>
        </w:rPr>
        <w:tab/>
      </w:r>
      <w:r>
        <w:rPr>
          <w:rStyle w:val="apple-converted-space"/>
          <w:rFonts w:ascii="Tahoma" w:hAnsi="Tahoma" w:cs="Tahoma"/>
          <w:color w:val="333333"/>
          <w:sz w:val="12"/>
          <w:szCs w:val="12"/>
        </w:rPr>
        <w:t xml:space="preserve">     </w:t>
      </w:r>
      <w:proofErr w:type="spellStart"/>
      <w:r w:rsidRPr="000A033A">
        <w:rPr>
          <w:rStyle w:val="Kiemels2"/>
          <w:color w:val="000000" w:themeColor="text1"/>
        </w:rPr>
        <w:t>Muntag</w:t>
      </w:r>
      <w:proofErr w:type="spellEnd"/>
      <w:r w:rsidRPr="000A033A">
        <w:rPr>
          <w:rStyle w:val="apple-converted-space"/>
          <w:b/>
          <w:color w:val="000000" w:themeColor="text1"/>
        </w:rPr>
        <w:t> </w:t>
      </w:r>
      <w:r w:rsidRPr="000A033A">
        <w:rPr>
          <w:b/>
          <w:color w:val="000000" w:themeColor="text1"/>
        </w:rPr>
        <w:t>Lőrinc:</w:t>
      </w:r>
      <w:r w:rsidRPr="000A033A">
        <w:rPr>
          <w:rStyle w:val="apple-converted-space"/>
          <w:b/>
          <w:color w:val="000000" w:themeColor="text1"/>
        </w:rPr>
        <w:t> </w:t>
      </w:r>
      <w:proofErr w:type="spellStart"/>
      <w:r w:rsidRPr="000A033A">
        <w:rPr>
          <w:rStyle w:val="Kiemels"/>
          <w:b/>
          <w:color w:val="000000" w:themeColor="text1"/>
        </w:rPr>
        <w:t>Silentia</w:t>
      </w:r>
      <w:proofErr w:type="spellEnd"/>
      <w:r w:rsidRPr="000A033A">
        <w:rPr>
          <w:rStyle w:val="Kiemels"/>
          <w:b/>
          <w:color w:val="000000" w:themeColor="text1"/>
        </w:rPr>
        <w:t xml:space="preserve"> </w:t>
      </w:r>
      <w:proofErr w:type="spellStart"/>
      <w:r w:rsidRPr="000A033A">
        <w:rPr>
          <w:rStyle w:val="Kiemels"/>
          <w:b/>
          <w:color w:val="000000" w:themeColor="text1"/>
        </w:rPr>
        <w:t>sacra</w:t>
      </w:r>
      <w:proofErr w:type="spellEnd"/>
    </w:p>
    <w:p w:rsidR="00BE28B5" w:rsidRDefault="00BE28B5" w:rsidP="000A033A">
      <w:pPr>
        <w:pStyle w:val="NormlWeb"/>
        <w:shd w:val="clear" w:color="auto" w:fill="FFFFFF"/>
        <w:spacing w:before="0" w:beforeAutospacing="0" w:after="0" w:afterAutospacing="0" w:line="180" w:lineRule="atLeast"/>
        <w:rPr>
          <w:b/>
          <w:color w:val="000000" w:themeColor="text1"/>
        </w:rPr>
      </w:pPr>
    </w:p>
    <w:p w:rsidR="000A033A" w:rsidRDefault="000A033A" w:rsidP="000A033A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  <w:r w:rsidRPr="000A033A">
        <w:rPr>
          <w:color w:val="000000" w:themeColor="text1"/>
        </w:rPr>
        <w:t>Elektroakusztikus darab belvárosi templomok hangjaira</w:t>
      </w:r>
      <w:r>
        <w:rPr>
          <w:color w:val="000000" w:themeColor="text1"/>
        </w:rPr>
        <w:t>.</w:t>
      </w:r>
    </w:p>
    <w:p w:rsidR="006C3515" w:rsidRDefault="006C3515" w:rsidP="000A033A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</w:p>
    <w:p w:rsidR="006C3515" w:rsidRPr="006C3515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Pergolesi: 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Se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tu</w:t>
      </w:r>
      <w:proofErr w:type="spellEnd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m</w:t>
      </w:r>
      <w:r w:rsidR="00BB49B3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’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ami</w:t>
      </w:r>
      <w:proofErr w:type="spellEnd"/>
      <w:proofErr w:type="gram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...</w:t>
      </w:r>
      <w:proofErr w:type="gramEnd"/>
    </w:p>
    <w:p w:rsidR="006C3515" w:rsidRPr="006C3515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6C3515" w:rsidRPr="006C3515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Bartók</w:t>
      </w:r>
      <w:r w:rsidR="00BB49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Béla</w:t>
      </w: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H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kimegyek</w:t>
      </w:r>
      <w:proofErr w:type="gram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...</w:t>
      </w:r>
      <w:proofErr w:type="gramEnd"/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Előadja: Mészáros Edina</w:t>
      </w:r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6C3515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R. Strauss: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Zueigung</w:t>
      </w:r>
      <w:proofErr w:type="spellEnd"/>
    </w:p>
    <w:p w:rsidR="006C3515" w:rsidRPr="006C3515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BB49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G. </w:t>
      </w:r>
      <w:proofErr w:type="spellStart"/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Bononcini</w:t>
      </w:r>
      <w:proofErr w:type="spellEnd"/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Deh</w:t>
      </w:r>
      <w:proofErr w:type="spellEnd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piu</w:t>
      </w:r>
      <w:proofErr w:type="spellEnd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a  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me</w:t>
      </w:r>
      <w:proofErr w:type="spellEnd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v</w:t>
      </w:r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’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ascondete</w:t>
      </w:r>
      <w:proofErr w:type="spellEnd"/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…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Előadja: </w:t>
      </w:r>
      <w:proofErr w:type="spellStart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Szahakjan</w:t>
      </w:r>
      <w:proofErr w:type="spellEnd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Lucine</w:t>
      </w:r>
      <w:proofErr w:type="spellEnd"/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6C3515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</w:t>
      </w:r>
      <w:r w:rsidR="00BB49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G. </w:t>
      </w: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Bizet: </w:t>
      </w:r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Carmen –</w:t>
      </w:r>
      <w:r w:rsidR="00BB49B3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proofErr w:type="spellStart"/>
      <w:r w:rsidR="00BB49B3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H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abanera</w:t>
      </w:r>
      <w:proofErr w:type="spellEnd"/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Előadja: </w:t>
      </w:r>
      <w:proofErr w:type="spellStart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Ruszó</w:t>
      </w:r>
      <w:proofErr w:type="spellEnd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Alexandra</w:t>
      </w:r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6057FA" w:rsidRDefault="006C3515" w:rsidP="006C3515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A67E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</w:t>
      </w:r>
      <w:proofErr w:type="spellStart"/>
      <w:r w:rsidR="00A67E79" w:rsidRPr="00A67E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W.A.</w:t>
      </w:r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Mozart</w:t>
      </w:r>
      <w:proofErr w:type="spellEnd"/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Titus Kegyelme</w:t>
      </w:r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– 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Sextus és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Vitelia</w:t>
      </w:r>
      <w:proofErr w:type="spellEnd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duett 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57B7D" w:rsidRDefault="006C3515" w:rsidP="00457B7D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Előadják: </w:t>
      </w:r>
      <w:proofErr w:type="spellStart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Szahakjan</w:t>
      </w:r>
      <w:proofErr w:type="spellEnd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Lucine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Ruszó</w:t>
      </w:r>
      <w:proofErr w:type="spellEnd"/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Alexandra</w:t>
      </w:r>
    </w:p>
    <w:p w:rsidR="006C3515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Csajkovszkij: 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Réti Fűszál</w:t>
      </w:r>
    </w:p>
    <w:p w:rsidR="00457B7D" w:rsidRPr="006C3515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6C3515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A67E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G. </w:t>
      </w:r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Bizet: 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Carmen</w:t>
      </w:r>
      <w:r w:rsidR="00A67E7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,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Cigánydal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Előadja: Balga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Gabriela</w:t>
      </w:r>
      <w:proofErr w:type="spellEnd"/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457B7D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            </w:t>
      </w:r>
      <w:proofErr w:type="spellStart"/>
      <w:r w:rsidR="00457B7D" w:rsidRPr="00457B7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Obradors</w:t>
      </w:r>
      <w:proofErr w:type="spellEnd"/>
      <w:r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  <w:r w:rsidR="00457B7D" w:rsidRPr="00457B7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El </w:t>
      </w:r>
      <w:proofErr w:type="spellStart"/>
      <w:r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vito</w:t>
      </w:r>
      <w:proofErr w:type="spellEnd"/>
    </w:p>
    <w:p w:rsidR="00457B7D" w:rsidRPr="006C3515" w:rsidRDefault="00457B7D" w:rsidP="00457B7D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457B7D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Carlos </w:t>
      </w:r>
      <w:proofErr w:type="spellStart"/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Guastavino</w:t>
      </w:r>
      <w:proofErr w:type="spellEnd"/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La Rosa y</w:t>
      </w:r>
      <w:r w:rsidR="00A67E7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el </w:t>
      </w:r>
      <w:proofErr w:type="spellStart"/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Sause</w:t>
      </w:r>
      <w:proofErr w:type="spellEnd"/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Előadja: Balogh Eszter</w:t>
      </w:r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457B7D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proofErr w:type="spellStart"/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Massenet</w:t>
      </w:r>
      <w:proofErr w:type="spellEnd"/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  <w:r w:rsidRPr="00457B7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A67E7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Loi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r</w:t>
      </w:r>
      <w:r w:rsidR="00A67E7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e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Királya c</w:t>
      </w:r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. op.-ból </w:t>
      </w:r>
      <w:proofErr w:type="spellStart"/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Sita</w:t>
      </w:r>
      <w:proofErr w:type="spellEnd"/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és </w:t>
      </w:r>
      <w:proofErr w:type="spellStart"/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K</w:t>
      </w:r>
      <w:r w:rsidR="004C345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h</w:t>
      </w:r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aled</w:t>
      </w:r>
      <w:proofErr w:type="spellEnd"/>
      <w:r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duettje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457B7D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Előadják</w:t>
      </w:r>
      <w:r w:rsid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: Balogh Eszter, Vámosi Katalin</w:t>
      </w:r>
    </w:p>
    <w:p w:rsidR="006C3515" w:rsidRP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457B7D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proofErr w:type="spellStart"/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Delibes</w:t>
      </w:r>
      <w:proofErr w:type="spellEnd"/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  <w:proofErr w:type="spellStart"/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Kadiszi</w:t>
      </w:r>
      <w:proofErr w:type="spellEnd"/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Lány</w:t>
      </w:r>
    </w:p>
    <w:p w:rsidR="00457B7D" w:rsidRPr="006C3515" w:rsidRDefault="00457B7D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6C3515" w:rsidRPr="00457B7D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4C345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Gounod: </w:t>
      </w:r>
      <w:r w:rsidR="004C345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Faust </w:t>
      </w:r>
      <w:r w:rsidR="004C3459" w:rsidRPr="006057FA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- </w:t>
      </w:r>
      <w:r w:rsidR="004C345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Margit Ékszer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ária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Előadja: </w:t>
      </w:r>
      <w:r w:rsidRPr="006C3515">
        <w:rPr>
          <w:rFonts w:ascii="Times New Roman" w:eastAsia="Times New Roman" w:hAnsi="Times New Roman" w:cs="Times New Roman"/>
          <w:sz w:val="24"/>
          <w:szCs w:val="24"/>
          <w:lang w:eastAsia="hu-HU"/>
        </w:rPr>
        <w:t>Vámosi Katalin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457B7D" w:rsidRDefault="00457B7D" w:rsidP="00457B7D">
      <w:pPr>
        <w:shd w:val="clear" w:color="auto" w:fill="FFFFFF"/>
        <w:spacing w:after="0" w:line="189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  <w:r w:rsidR="006C3515" w:rsidRPr="006C35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Rossini:</w:t>
      </w:r>
      <w:r w:rsidRPr="00457B7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C3459" w:rsidRPr="006057FA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velencei R</w:t>
      </w:r>
      <w:r w:rsidR="006C3515" w:rsidRPr="006C3515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egatta duett</w:t>
      </w: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Default="006C3515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Előadják: Balogh Eszter, Vámosi Katalin</w:t>
      </w:r>
    </w:p>
    <w:p w:rsidR="00673601" w:rsidRDefault="00673601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73601" w:rsidRDefault="00673601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935BC" w:rsidRDefault="004935BC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935BC" w:rsidRPr="006C3515" w:rsidRDefault="004935BC" w:rsidP="006C3515">
      <w:pPr>
        <w:shd w:val="clear" w:color="auto" w:fill="FFFFFF"/>
        <w:spacing w:after="0" w:line="189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3515" w:rsidRPr="000A033A" w:rsidRDefault="006C3515" w:rsidP="000A033A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</w:p>
    <w:p w:rsidR="000A033A" w:rsidRPr="009A5D40" w:rsidRDefault="000A033A" w:rsidP="009A5D40">
      <w:pPr>
        <w:pStyle w:val="NormlWeb"/>
        <w:shd w:val="clear" w:color="auto" w:fill="FFFFFF"/>
        <w:spacing w:before="0" w:beforeAutospacing="0" w:after="0" w:afterAutospacing="0" w:line="180" w:lineRule="atLeast"/>
        <w:rPr>
          <w:color w:val="000000" w:themeColor="text1"/>
        </w:rPr>
      </w:pPr>
    </w:p>
    <w:p w:rsidR="002C1C63" w:rsidRPr="009A5D40" w:rsidRDefault="002C1C63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C1C63" w:rsidRDefault="002C1C63">
      <w:pPr>
        <w:rPr>
          <w:rFonts w:ascii="Arial" w:hAnsi="Arial" w:cs="Arial"/>
          <w:color w:val="000000" w:themeColor="text1"/>
          <w:sz w:val="13"/>
          <w:szCs w:val="13"/>
          <w:shd w:val="clear" w:color="auto" w:fill="000000"/>
        </w:rPr>
      </w:pPr>
    </w:p>
    <w:p w:rsidR="009A5D40" w:rsidRDefault="009A5D40">
      <w:pPr>
        <w:rPr>
          <w:rFonts w:ascii="Times New Roman" w:hAnsi="Times New Roman" w:cs="Times New Roman"/>
          <w:sz w:val="24"/>
          <w:szCs w:val="24"/>
        </w:rPr>
      </w:pPr>
    </w:p>
    <w:p w:rsidR="002C1C63" w:rsidRPr="002C1C63" w:rsidRDefault="002C1C63">
      <w:pPr>
        <w:rPr>
          <w:rFonts w:ascii="Times New Roman" w:hAnsi="Times New Roman" w:cs="Times New Roman"/>
          <w:sz w:val="24"/>
          <w:szCs w:val="24"/>
        </w:rPr>
      </w:pPr>
    </w:p>
    <w:p w:rsidR="002C1C63" w:rsidRDefault="002C1C63"/>
    <w:sectPr w:rsidR="002C1C63" w:rsidSect="0082733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14" w:rsidRDefault="00171214" w:rsidP="00673601">
      <w:pPr>
        <w:spacing w:after="0" w:line="240" w:lineRule="auto"/>
      </w:pPr>
      <w:r>
        <w:separator/>
      </w:r>
    </w:p>
  </w:endnote>
  <w:endnote w:type="continuationSeparator" w:id="0">
    <w:p w:rsidR="00171214" w:rsidRDefault="00171214" w:rsidP="00673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14" w:rsidRDefault="00171214" w:rsidP="00673601">
      <w:pPr>
        <w:spacing w:after="0" w:line="240" w:lineRule="auto"/>
      </w:pPr>
      <w:r>
        <w:separator/>
      </w:r>
    </w:p>
  </w:footnote>
  <w:footnote w:type="continuationSeparator" w:id="0">
    <w:p w:rsidR="00171214" w:rsidRDefault="00171214" w:rsidP="00673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510"/>
      <w:docPartObj>
        <w:docPartGallery w:val="Page Numbers (Top of Page)"/>
        <w:docPartUnique/>
      </w:docPartObj>
    </w:sdtPr>
    <w:sdtContent>
      <w:p w:rsidR="00673601" w:rsidRDefault="00A22DBC">
        <w:pPr>
          <w:pStyle w:val="lfej"/>
          <w:jc w:val="right"/>
        </w:pPr>
        <w:fldSimple w:instr=" PAGE   \* MERGEFORMAT ">
          <w:r w:rsidR="00F83DAB">
            <w:rPr>
              <w:noProof/>
            </w:rPr>
            <w:t>3</w:t>
          </w:r>
        </w:fldSimple>
      </w:p>
    </w:sdtContent>
  </w:sdt>
  <w:p w:rsidR="00673601" w:rsidRDefault="00673601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C63"/>
    <w:rsid w:val="00094B49"/>
    <w:rsid w:val="000A033A"/>
    <w:rsid w:val="000E6422"/>
    <w:rsid w:val="00171214"/>
    <w:rsid w:val="00206B24"/>
    <w:rsid w:val="00295D8F"/>
    <w:rsid w:val="002C1C63"/>
    <w:rsid w:val="00457B7D"/>
    <w:rsid w:val="004935BC"/>
    <w:rsid w:val="004C3459"/>
    <w:rsid w:val="004C37A5"/>
    <w:rsid w:val="00551AEA"/>
    <w:rsid w:val="005F5DAF"/>
    <w:rsid w:val="006057FA"/>
    <w:rsid w:val="00673601"/>
    <w:rsid w:val="006C3515"/>
    <w:rsid w:val="007D7E6B"/>
    <w:rsid w:val="00827333"/>
    <w:rsid w:val="009837D4"/>
    <w:rsid w:val="009A5D40"/>
    <w:rsid w:val="009B2F9B"/>
    <w:rsid w:val="00A22DBC"/>
    <w:rsid w:val="00A67E79"/>
    <w:rsid w:val="00B455A2"/>
    <w:rsid w:val="00BB2426"/>
    <w:rsid w:val="00BB49B3"/>
    <w:rsid w:val="00BD3322"/>
    <w:rsid w:val="00BE28B5"/>
    <w:rsid w:val="00EC61A6"/>
    <w:rsid w:val="00F83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2733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A5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9A5D40"/>
  </w:style>
  <w:style w:type="character" w:styleId="Kiemels2">
    <w:name w:val="Strong"/>
    <w:basedOn w:val="Bekezdsalapbettpusa"/>
    <w:uiPriority w:val="22"/>
    <w:qFormat/>
    <w:rsid w:val="009A5D40"/>
    <w:rPr>
      <w:b/>
      <w:bCs/>
    </w:rPr>
  </w:style>
  <w:style w:type="character" w:styleId="Kiemels">
    <w:name w:val="Emphasis"/>
    <w:basedOn w:val="Bekezdsalapbettpusa"/>
    <w:uiPriority w:val="20"/>
    <w:qFormat/>
    <w:rsid w:val="009A5D40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673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73601"/>
  </w:style>
  <w:style w:type="paragraph" w:styleId="llb">
    <w:name w:val="footer"/>
    <w:basedOn w:val="Norml"/>
    <w:link w:val="llbChar"/>
    <w:uiPriority w:val="99"/>
    <w:unhideWhenUsed/>
    <w:rsid w:val="00673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73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7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4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A3875-58BC-462D-B5A0-E0DBB80A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523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mate</cp:lastModifiedBy>
  <cp:revision>24</cp:revision>
  <dcterms:created xsi:type="dcterms:W3CDTF">2012-09-26T10:20:00Z</dcterms:created>
  <dcterms:modified xsi:type="dcterms:W3CDTF">2012-09-27T17:29:00Z</dcterms:modified>
</cp:coreProperties>
</file>